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52" w:rsidRPr="00690021" w:rsidRDefault="001B7B52" w:rsidP="00D8457E">
      <w:pPr>
        <w:autoSpaceDE w:val="0"/>
        <w:autoSpaceDN w:val="0"/>
        <w:adjustRightInd w:val="0"/>
        <w:ind w:left="357" w:right="-134"/>
        <w:rPr>
          <w:rFonts w:ascii="ＭＳ ゴシック" w:eastAsia="ＭＳ ゴシック" w:cs="ＭＳ ゴシック"/>
          <w:b/>
          <w:color w:val="000000"/>
          <w:kern w:val="0"/>
          <w:sz w:val="32"/>
          <w:szCs w:val="32"/>
        </w:rPr>
      </w:pPr>
      <w:r w:rsidRPr="00690021">
        <w:rPr>
          <w:rFonts w:ascii="ＭＳ ゴシック" w:eastAsia="ＭＳ ゴシック" w:cs="ＭＳ ゴシック" w:hint="eastAsia"/>
          <w:b/>
          <w:color w:val="000000"/>
          <w:kern w:val="0"/>
          <w:sz w:val="32"/>
          <w:szCs w:val="32"/>
          <w:u w:val="single"/>
        </w:rPr>
        <w:t>ギャラリー</w:t>
      </w:r>
      <w:r w:rsidRPr="00690021">
        <w:rPr>
          <w:rFonts w:ascii="ＭＳ ゴシック" w:eastAsia="ＭＳ ゴシック" w:cs="ＭＳ ゴシック"/>
          <w:b/>
          <w:color w:val="000000"/>
          <w:kern w:val="0"/>
          <w:sz w:val="32"/>
          <w:szCs w:val="32"/>
          <w:u w:val="single"/>
        </w:rPr>
        <w:t xml:space="preserve"> </w:t>
      </w:r>
      <w:r w:rsidRPr="00690021">
        <w:rPr>
          <w:rFonts w:ascii="ＭＳ ゴシック" w:eastAsia="ＭＳ ゴシック" w:cs="ＭＳ ゴシック" w:hint="eastAsia"/>
          <w:b/>
          <w:color w:val="000000"/>
          <w:kern w:val="0"/>
          <w:sz w:val="32"/>
          <w:szCs w:val="32"/>
          <w:u w:val="single"/>
        </w:rPr>
        <w:t>遊</w:t>
      </w:r>
      <w:r w:rsidRPr="00690021">
        <w:rPr>
          <w:rFonts w:ascii="ＭＳ ゴシック" w:eastAsia="ＭＳ ゴシック" w:cs="ＭＳ ゴシック"/>
          <w:b/>
          <w:color w:val="000000"/>
          <w:kern w:val="0"/>
          <w:sz w:val="32"/>
          <w:szCs w:val="32"/>
          <w:u w:val="single"/>
        </w:rPr>
        <w:t xml:space="preserve"> </w:t>
      </w:r>
      <w:r w:rsidRPr="00690021">
        <w:rPr>
          <w:rFonts w:ascii="ＭＳ ゴシック" w:eastAsia="ＭＳ ゴシック" w:cs="ＭＳ ゴシック" w:hint="eastAsia"/>
          <w:b/>
          <w:color w:val="000000"/>
          <w:kern w:val="0"/>
          <w:sz w:val="32"/>
          <w:szCs w:val="32"/>
          <w:u w:val="single"/>
        </w:rPr>
        <w:t>使用のご案内</w:t>
      </w:r>
      <w:r w:rsidRPr="00DF583B">
        <w:rPr>
          <w:rFonts w:ascii="ＭＳ ゴシック" w:eastAsia="ＭＳ ゴシック" w:cs="ＭＳ ゴシック"/>
          <w:b/>
          <w:color w:val="000000"/>
          <w:kern w:val="0"/>
          <w:sz w:val="32"/>
          <w:szCs w:val="32"/>
        </w:rPr>
        <w:t xml:space="preserve"> </w:t>
      </w:r>
      <w:r w:rsidRPr="00DF583B">
        <w:rPr>
          <w:rFonts w:ascii="ＭＳ ゴシック" w:eastAsia="ＭＳ ゴシック" w:cs="ＭＳ ゴシック" w:hint="eastAsia"/>
          <w:b/>
          <w:color w:val="000000"/>
          <w:kern w:val="0"/>
          <w:sz w:val="32"/>
          <w:szCs w:val="32"/>
        </w:rPr>
        <w:t xml:space="preserve">　　　　　</w:t>
      </w:r>
      <w:r>
        <w:rPr>
          <w:rFonts w:ascii="ＭＳ ゴシック" w:eastAsia="ＭＳ ゴシック" w:cs="ＭＳ ゴシック" w:hint="eastAsia"/>
          <w:b/>
          <w:color w:val="000000"/>
          <w:kern w:val="0"/>
          <w:sz w:val="32"/>
          <w:szCs w:val="32"/>
        </w:rPr>
        <w:t xml:space="preserve">　　</w:t>
      </w:r>
      <w:r w:rsidRPr="00DF583B">
        <w:rPr>
          <w:rFonts w:ascii="ＭＳ ゴシック" w:eastAsia="ＭＳ ゴシック" w:cs="ＭＳ ゴシック" w:hint="eastAsia"/>
          <w:b/>
          <w:color w:val="000000"/>
          <w:kern w:val="0"/>
          <w:sz w:val="32"/>
          <w:szCs w:val="32"/>
        </w:rPr>
        <w:t xml:space="preserve">　　</w:t>
      </w:r>
      <w:hyperlink r:id="rId7" w:tgtFrame="_blank" w:history="1">
        <w:r w:rsidRPr="009A52D2">
          <w:rPr>
            <w:noProof/>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25" type="#_x0000_t75" alt="you" href="http://jp.f28.mail.yahoo.co.jp/ym/ShowLetter/you.gif?box=Inbox&amp;MsgId=1944_690536_105114_1444_8624_0_14758_11384_811516734&amp;bodyPart=2&amp;filename=you.gif&amp;tnef=&amp;YY=99428&amp;order=down&amp;sort=date&amp;pos=0&amp;view=a&amp;he" style="width:103.5pt;height:27pt;visibility:visible" o:button="t">
              <v:fill o:detectmouseclick="t"/>
              <v:imagedata r:id="rId8" o:title=""/>
            </v:shape>
          </w:pict>
        </w:r>
      </w:hyperlink>
    </w:p>
    <w:p w:rsidR="001B7B52" w:rsidRPr="00FA0B12" w:rsidRDefault="001B7B52" w:rsidP="00D8457E">
      <w:pPr>
        <w:autoSpaceDE w:val="0"/>
        <w:autoSpaceDN w:val="0"/>
        <w:adjustRightInd w:val="0"/>
        <w:ind w:left="72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ギャラリー住所</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1870004 </w:t>
      </w:r>
      <w:r w:rsidRPr="00FA0B12">
        <w:rPr>
          <w:rFonts w:ascii="ＭＳ ゴシック" w:eastAsia="ＭＳ ゴシック" w:cs="ＭＳ ゴシック" w:hint="eastAsia"/>
          <w:b/>
          <w:bCs/>
          <w:color w:val="000000"/>
          <w:kern w:val="0"/>
          <w:szCs w:val="21"/>
        </w:rPr>
        <w:t>小平市天神町２丁目５番２３号</w:t>
      </w:r>
      <w:r w:rsidRPr="00FA0B12">
        <w:rPr>
          <w:rFonts w:ascii="ＭＳ ゴシック" w:eastAsia="ＭＳ ゴシック" w:cs="ＭＳ ゴシック"/>
          <w:b/>
          <w:bCs/>
          <w:color w:val="000000"/>
          <w:kern w:val="0"/>
          <w:szCs w:val="21"/>
        </w:rPr>
        <w:t xml:space="preserve"> </w:t>
      </w:r>
    </w:p>
    <w:p w:rsidR="001B7B52" w:rsidRPr="00FA0B12" w:rsidRDefault="001B7B52" w:rsidP="00D8457E">
      <w:pPr>
        <w:autoSpaceDE w:val="0"/>
        <w:autoSpaceDN w:val="0"/>
        <w:adjustRightInd w:val="0"/>
        <w:ind w:left="72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ギャラリー電話</w:t>
      </w:r>
      <w:r w:rsidRPr="00FA0B12">
        <w:rPr>
          <w:rFonts w:ascii="ＭＳ ゴシック" w:eastAsia="ＭＳ ゴシック" w:cs="ＭＳ ゴシック"/>
          <w:b/>
          <w:bCs/>
          <w:color w:val="000000"/>
          <w:kern w:val="0"/>
          <w:szCs w:val="21"/>
        </w:rPr>
        <w:t>; 042</w:t>
      </w:r>
      <w:r w:rsidRPr="00FA0B12">
        <w:rPr>
          <w:rFonts w:ascii="ＭＳ ゴシック" w:eastAsia="ＭＳ ゴシック" w:cs="ＭＳ ゴシック" w:hint="eastAsia"/>
          <w:b/>
          <w:bCs/>
          <w:color w:val="000000"/>
          <w:kern w:val="0"/>
          <w:szCs w:val="21"/>
        </w:rPr>
        <w:t>ｰ</w:t>
      </w:r>
      <w:r w:rsidRPr="00FA0B12">
        <w:rPr>
          <w:rFonts w:ascii="ＭＳ ゴシック" w:eastAsia="ＭＳ ゴシック" w:cs="ＭＳ ゴシック"/>
          <w:b/>
          <w:bCs/>
          <w:color w:val="000000"/>
          <w:kern w:val="0"/>
          <w:szCs w:val="21"/>
        </w:rPr>
        <w:t>345</w:t>
      </w:r>
      <w:r w:rsidRPr="00FA0B12">
        <w:rPr>
          <w:rFonts w:ascii="ＭＳ ゴシック" w:eastAsia="ＭＳ ゴシック" w:cs="ＭＳ ゴシック" w:hint="eastAsia"/>
          <w:b/>
          <w:bCs/>
          <w:color w:val="000000"/>
          <w:kern w:val="0"/>
          <w:szCs w:val="21"/>
        </w:rPr>
        <w:t>ｰ</w:t>
      </w:r>
      <w:r w:rsidRPr="00FA0B12">
        <w:rPr>
          <w:rFonts w:ascii="ＭＳ ゴシック" w:eastAsia="ＭＳ ゴシック" w:cs="ＭＳ ゴシック"/>
          <w:b/>
          <w:bCs/>
          <w:color w:val="000000"/>
          <w:kern w:val="0"/>
          <w:szCs w:val="21"/>
        </w:rPr>
        <w:t xml:space="preserve">8481 </w:t>
      </w:r>
      <w:r w:rsidRPr="00FA0B12">
        <w:rPr>
          <w:rFonts w:ascii="ＭＳ ゴシック" w:eastAsia="ＭＳ ゴシック" w:cs="ＭＳ ゴシック" w:hint="eastAsia"/>
          <w:b/>
          <w:bCs/>
          <w:color w:val="000000"/>
          <w:kern w:val="0"/>
          <w:szCs w:val="21"/>
        </w:rPr>
        <w:t xml:space="preserve">　事務局</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電話</w:t>
      </w:r>
      <w:r w:rsidRPr="00FA0B12">
        <w:rPr>
          <w:rFonts w:ascii="ＭＳ ゴシック" w:eastAsia="ＭＳ ゴシック" w:cs="ＭＳ ゴシック"/>
          <w:b/>
          <w:bCs/>
          <w:color w:val="000000"/>
          <w:kern w:val="0"/>
          <w:szCs w:val="21"/>
        </w:rPr>
        <w:t xml:space="preserve"> FAX; 042-345-1321 </w:t>
      </w:r>
    </w:p>
    <w:p w:rsidR="001B7B52" w:rsidRPr="00FA0B12" w:rsidRDefault="001B7B52" w:rsidP="00D8457E">
      <w:pPr>
        <w:autoSpaceDE w:val="0"/>
        <w:autoSpaceDN w:val="0"/>
        <w:adjustRightInd w:val="0"/>
        <w:ind w:left="72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ホームページ</w:t>
      </w:r>
      <w:r w:rsidRPr="00FA0B12">
        <w:rPr>
          <w:rFonts w:ascii="ＭＳ ゴシック" w:eastAsia="ＭＳ ゴシック" w:cs="ＭＳ ゴシック"/>
          <w:b/>
          <w:bCs/>
          <w:color w:val="000000"/>
          <w:kern w:val="0"/>
          <w:szCs w:val="21"/>
        </w:rPr>
        <w:t>;</w:t>
      </w:r>
      <w:r w:rsidRPr="00FA0B12">
        <w:rPr>
          <w:rFonts w:ascii="ＭＳ ゴシック" w:eastAsia="ＭＳ ゴシック" w:cs="ＭＳ ゴシック" w:hint="eastAsia"/>
          <w:b/>
          <w:bCs/>
          <w:color w:val="000000"/>
          <w:kern w:val="0"/>
          <w:szCs w:val="21"/>
        </w:rPr>
        <w:t>「ギャラリー遊</w:t>
      </w:r>
      <w:r>
        <w:rPr>
          <w:rFonts w:ascii="ＭＳ ゴシック" w:eastAsia="ＭＳ ゴシック" w:cs="ＭＳ ゴシック" w:hint="eastAsia"/>
          <w:b/>
          <w:bCs/>
          <w:color w:val="000000"/>
          <w:kern w:val="0"/>
          <w:szCs w:val="21"/>
        </w:rPr>
        <w:t>・小平</w:t>
      </w:r>
      <w:bookmarkStart w:id="0" w:name="_GoBack"/>
      <w:bookmarkEnd w:id="0"/>
      <w:r w:rsidRPr="00FA0B12">
        <w:rPr>
          <w:rFonts w:ascii="ＭＳ ゴシック" w:eastAsia="ＭＳ ゴシック" w:cs="ＭＳ ゴシック" w:hint="eastAsia"/>
          <w:b/>
          <w:bCs/>
          <w:color w:val="000000"/>
          <w:kern w:val="0"/>
          <w:szCs w:val="21"/>
        </w:rPr>
        <w:t xml:space="preserve">」で検索　　　</w:t>
      </w:r>
      <w:r w:rsidRPr="00FA0B12">
        <w:rPr>
          <w:rFonts w:ascii="ＦＡ ぽぽる" w:eastAsia="ＦＡ ぽぽる" w:hAnsi="Times New Roman"/>
          <w:b/>
          <w:bCs/>
        </w:rPr>
        <w:t>http://www2.bbweb-arena.com/youyou/</w:t>
      </w:r>
    </w:p>
    <w:p w:rsidR="001B7B52" w:rsidRPr="00FA0B12" w:rsidRDefault="001B7B52" w:rsidP="00D8457E">
      <w:pPr>
        <w:numPr>
          <w:ilvl w:val="0"/>
          <w:numId w:val="1"/>
        </w:numPr>
        <w:autoSpaceDE w:val="0"/>
        <w:autoSpaceDN w:val="0"/>
        <w:adjustRightInd w:val="0"/>
        <w:spacing w:before="240"/>
        <w:ind w:left="360" w:right="737" w:hanging="36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当ギャラリーは、絵画，彫刻，写真、工芸品などの展覧会場、短期での店舗等としてお貸しします。当ギャラリーは、遊歩道を散歩する大勢の方々がお客様です。</w:t>
      </w:r>
    </w:p>
    <w:p w:rsidR="001B7B52" w:rsidRPr="00FA0B12" w:rsidRDefault="001B7B52" w:rsidP="00D8457E">
      <w:pPr>
        <w:numPr>
          <w:ilvl w:val="0"/>
          <w:numId w:val="1"/>
        </w:numPr>
        <w:autoSpaceDE w:val="0"/>
        <w:autoSpaceDN w:val="0"/>
        <w:adjustRightInd w:val="0"/>
        <w:spacing w:before="240"/>
        <w:ind w:left="360" w:right="737" w:hanging="36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会期は原則として６日間を単位としますが、１日単位あるいは延長も可能です。月曜日は原則休廊日です。使用時間は原則として、午前１１時より午後６時までです。</w:t>
      </w:r>
      <w:r w:rsidRPr="00FA0B12">
        <w:rPr>
          <w:rFonts w:ascii="ＭＳ ゴシック" w:eastAsia="ＭＳ ゴシック" w:cs="ＭＳ ゴシック"/>
          <w:b/>
          <w:bCs/>
          <w:color w:val="000000"/>
          <w:kern w:val="0"/>
          <w:szCs w:val="21"/>
        </w:rPr>
        <w:t xml:space="preserve"> </w:t>
      </w:r>
    </w:p>
    <w:p w:rsidR="001B7B52" w:rsidRPr="00FA0B12" w:rsidRDefault="001B7B52" w:rsidP="00D8457E">
      <w:pPr>
        <w:numPr>
          <w:ilvl w:val="0"/>
          <w:numId w:val="1"/>
        </w:numPr>
        <w:autoSpaceDE w:val="0"/>
        <w:autoSpaceDN w:val="0"/>
        <w:adjustRightInd w:val="0"/>
        <w:spacing w:before="240"/>
        <w:ind w:left="360" w:right="737" w:hanging="36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u w:val="single"/>
        </w:rPr>
        <w:t>使用料は、５万円／６日です。</w:t>
      </w:r>
      <w:r w:rsidRPr="00FA0B12">
        <w:rPr>
          <w:rFonts w:ascii="ＭＳ ゴシック" w:eastAsia="ＭＳ ゴシック" w:cs="ＭＳ ゴシック"/>
          <w:b/>
          <w:bCs/>
          <w:color w:val="000000"/>
          <w:kern w:val="0"/>
          <w:szCs w:val="21"/>
          <w:u w:val="single"/>
        </w:rPr>
        <w:t xml:space="preserve"> </w:t>
      </w:r>
      <w:r w:rsidRPr="00FA0B12">
        <w:rPr>
          <w:rFonts w:ascii="ＭＳ ゴシック" w:eastAsia="ＭＳ ゴシック" w:cs="ＭＳ ゴシック" w:hint="eastAsia"/>
          <w:b/>
          <w:bCs/>
          <w:color w:val="000000"/>
          <w:kern w:val="0"/>
          <w:szCs w:val="21"/>
        </w:rPr>
        <w:t>お申込時に申込金として３０、０００円、残金は開催日までにお願いします。尚、申込み取り消しの場合は申込金はお返ししません。</w:t>
      </w:r>
      <w:r w:rsidRPr="00FA0B12">
        <w:rPr>
          <w:rFonts w:ascii="ＭＳ ゴシック" w:eastAsia="ＭＳ ゴシック" w:cs="ＭＳ ゴシック"/>
          <w:b/>
          <w:bCs/>
          <w:color w:val="000000"/>
          <w:kern w:val="0"/>
          <w:szCs w:val="21"/>
        </w:rPr>
        <w:t xml:space="preserve"> </w:t>
      </w:r>
    </w:p>
    <w:p w:rsidR="001B7B52" w:rsidRPr="00FA0B12" w:rsidRDefault="001B7B52" w:rsidP="00D8457E">
      <w:pPr>
        <w:numPr>
          <w:ilvl w:val="0"/>
          <w:numId w:val="1"/>
        </w:numPr>
        <w:autoSpaceDE w:val="0"/>
        <w:autoSpaceDN w:val="0"/>
        <w:adjustRightInd w:val="0"/>
        <w:spacing w:before="240"/>
        <w:ind w:left="360" w:right="737" w:hanging="36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展示品の監視保全は、ご使用者側の責任にてお願いします。万一の火災、盗難その他の不慮の事故による損害などには、当方は一切責任を負いません。</w:t>
      </w:r>
      <w:r w:rsidRPr="00FA0B12">
        <w:rPr>
          <w:rFonts w:ascii="ＭＳ ゴシック" w:eastAsia="ＭＳ ゴシック" w:cs="ＭＳ ゴシック"/>
          <w:b/>
          <w:bCs/>
          <w:color w:val="000000"/>
          <w:kern w:val="0"/>
          <w:szCs w:val="21"/>
        </w:rPr>
        <w:t xml:space="preserve"> </w:t>
      </w:r>
    </w:p>
    <w:p w:rsidR="001B7B52" w:rsidRPr="00FA0B12" w:rsidRDefault="001B7B52" w:rsidP="00D8457E">
      <w:pPr>
        <w:autoSpaceDE w:val="0"/>
        <w:autoSpaceDN w:val="0"/>
        <w:adjustRightInd w:val="0"/>
        <w:spacing w:before="240"/>
        <w:ind w:left="420" w:right="737" w:hanging="42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当ギャラリー什器備品として、テーブル、看板、飾り台、茶器、冷蔵庫、電子レンジなどあります。ご自由にお使いください。</w:t>
      </w:r>
      <w:r w:rsidRPr="00FA0B12">
        <w:rPr>
          <w:rFonts w:ascii="ＭＳ ゴシック" w:eastAsia="ＭＳ ゴシック" w:cs="ＭＳ ゴシック"/>
          <w:b/>
          <w:bCs/>
          <w:color w:val="000000"/>
          <w:kern w:val="0"/>
          <w:szCs w:val="21"/>
        </w:rPr>
        <w:t xml:space="preserve"> </w:t>
      </w:r>
    </w:p>
    <w:p w:rsidR="001B7B52" w:rsidRPr="00FA0B12" w:rsidRDefault="001B7B52" w:rsidP="00D8457E">
      <w:pPr>
        <w:numPr>
          <w:ilvl w:val="0"/>
          <w:numId w:val="2"/>
        </w:numPr>
        <w:autoSpaceDE w:val="0"/>
        <w:autoSpaceDN w:val="0"/>
        <w:adjustRightInd w:val="0"/>
        <w:spacing w:before="240"/>
        <w:ind w:left="360" w:right="737" w:hanging="360"/>
        <w:rPr>
          <w:rFonts w:ascii="ＭＳ ゴシック" w:eastAsia="ＭＳ ゴシック" w:cs="ＭＳ ゴシック"/>
          <w:b/>
          <w:bCs/>
          <w:color w:val="000000"/>
          <w:kern w:val="0"/>
          <w:szCs w:val="21"/>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当ギャラリーは地域の皆様に気軽に利用していただくことを目指しておりますのでできる限りのご便宜をお計りします。お気軽にご相談下さい。</w:t>
      </w:r>
    </w:p>
    <w:p w:rsidR="001B7B52" w:rsidRPr="001200C7" w:rsidRDefault="001B7B52" w:rsidP="00F04781">
      <w:pPr>
        <w:numPr>
          <w:ilvl w:val="0"/>
          <w:numId w:val="2"/>
        </w:numPr>
        <w:autoSpaceDE w:val="0"/>
        <w:autoSpaceDN w:val="0"/>
        <w:adjustRightInd w:val="0"/>
        <w:spacing w:before="240"/>
        <w:ind w:left="360" w:right="737" w:hanging="360"/>
        <w:rPr>
          <w:rFonts w:ascii="ＭＳ ゴシック" w:eastAsia="ＭＳ ゴシック" w:cs="ＭＳ ゴシック"/>
          <w:i/>
          <w:color w:val="000000"/>
          <w:kern w:val="0"/>
          <w:szCs w:val="21"/>
          <w:u w:val="single"/>
        </w:rPr>
      </w:pP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 xml:space="preserve"> </w:t>
      </w:r>
      <w:r w:rsidRPr="00FA0B12">
        <w:rPr>
          <w:rFonts w:ascii="ＭＳ ゴシック" w:eastAsia="ＭＳ ゴシック" w:cs="ＭＳ ゴシック" w:hint="eastAsia"/>
          <w:b/>
          <w:bCs/>
          <w:color w:val="000000"/>
          <w:kern w:val="0"/>
          <w:szCs w:val="21"/>
        </w:rPr>
        <w:t>駐車場は当ギャラリーに近い「グリーンハイツ小平」手前の「ギャラリー遊専用駐車場の</w:t>
      </w:r>
      <w:r w:rsidRPr="00FA0B12">
        <w:rPr>
          <w:rFonts w:ascii="ＭＳ ゴシック" w:eastAsia="ＭＳ ゴシック" w:cs="ＭＳ ゴシック"/>
          <w:b/>
          <w:bCs/>
          <w:color w:val="000000"/>
          <w:kern w:val="0"/>
          <w:szCs w:val="21"/>
        </w:rPr>
        <w:t>No.1</w:t>
      </w:r>
      <w:r w:rsidRPr="00FA0B12">
        <w:rPr>
          <w:rFonts w:ascii="ＭＳ ゴシック" w:eastAsia="ＭＳ ゴシック" w:cs="ＭＳ ゴシック" w:hint="eastAsia"/>
          <w:b/>
          <w:bCs/>
          <w:color w:val="000000"/>
          <w:kern w:val="0"/>
          <w:szCs w:val="21"/>
        </w:rPr>
        <w:t>～</w:t>
      </w:r>
      <w:r w:rsidRPr="00FA0B12">
        <w:rPr>
          <w:rFonts w:ascii="ＭＳ ゴシック" w:eastAsia="ＭＳ ゴシック" w:cs="ＭＳ ゴシック"/>
          <w:b/>
          <w:bCs/>
          <w:color w:val="000000"/>
          <w:kern w:val="0"/>
          <w:szCs w:val="21"/>
        </w:rPr>
        <w:t>5</w:t>
      </w:r>
      <w:r w:rsidRPr="00FA0B12">
        <w:rPr>
          <w:rFonts w:ascii="ＭＳ ゴシック" w:eastAsia="ＭＳ ゴシック" w:cs="ＭＳ ゴシック" w:hint="eastAsia"/>
          <w:b/>
          <w:bCs/>
          <w:color w:val="000000"/>
          <w:kern w:val="0"/>
          <w:szCs w:val="21"/>
        </w:rPr>
        <w:t>をご利用ください。</w:t>
      </w:r>
      <w:r>
        <w:rPr>
          <w:rFonts w:ascii="ＭＳ ゴシック" w:eastAsia="ＭＳ ゴシック" w:cs="ＭＳ ゴシック" w:hint="eastAsia"/>
          <w:color w:val="000000"/>
          <w:kern w:val="0"/>
          <w:szCs w:val="21"/>
        </w:rPr>
        <w:t xml:space="preserve">　　</w:t>
      </w:r>
      <w:r w:rsidRPr="001200C7">
        <w:rPr>
          <w:rFonts w:ascii="ＭＳ ゴシック" w:eastAsia="ＭＳ ゴシック" w:cs="ＭＳ ゴシック" w:hint="eastAsia"/>
          <w:i/>
          <w:color w:val="000000"/>
          <w:kern w:val="0"/>
          <w:szCs w:val="21"/>
          <w:u w:val="single"/>
        </w:rPr>
        <w:t>アクセスマップ</w:t>
      </w:r>
      <w:r>
        <w:rPr>
          <w:rFonts w:ascii="ＭＳ ゴシック" w:eastAsia="ＭＳ ゴシック" w:cs="ＭＳ ゴシック" w:hint="eastAsia"/>
          <w:color w:val="000000"/>
          <w:kern w:val="0"/>
          <w:szCs w:val="21"/>
        </w:rPr>
        <w:t xml:space="preserve">　　　　　　　　　　　　　　　　　　</w:t>
      </w:r>
      <w:r w:rsidRPr="001200C7">
        <w:rPr>
          <w:rFonts w:ascii="ＭＳ ゴシック" w:eastAsia="ＭＳ ゴシック" w:cs="ＭＳ ゴシック" w:hint="eastAsia"/>
          <w:i/>
          <w:color w:val="000000"/>
          <w:kern w:val="0"/>
          <w:szCs w:val="21"/>
          <w:u w:val="single"/>
        </w:rPr>
        <w:t>ギャラリー内平面図</w:t>
      </w:r>
    </w:p>
    <w:p w:rsidR="001B7B52" w:rsidRPr="00641840" w:rsidRDefault="001B7B52" w:rsidP="006B72E6">
      <w:pPr>
        <w:numPr>
          <w:ilvl w:val="0"/>
          <w:numId w:val="2"/>
        </w:numPr>
        <w:tabs>
          <w:tab w:val="left" w:pos="10348"/>
        </w:tabs>
        <w:autoSpaceDE w:val="0"/>
        <w:autoSpaceDN w:val="0"/>
        <w:adjustRightInd w:val="0"/>
        <w:spacing w:before="240"/>
        <w:ind w:left="360" w:right="356" w:hanging="360"/>
        <w:rPr>
          <w:rFonts w:ascii="ＭＳ ゴシック" w:eastAsia="ＭＳ ゴシック" w:cs="ＭＳ ゴシック"/>
          <w:color w:val="000000"/>
          <w:kern w:val="0"/>
          <w:szCs w:val="21"/>
        </w:rPr>
      </w:pPr>
      <w:r>
        <w:rPr>
          <w:noProof/>
        </w:rPr>
        <w:pict>
          <v:shape id="図 319" o:spid="_x0000_s1026" type="#_x0000_t75" style="position:absolute;left:0;text-align:left;margin-left:18.4pt;margin-top:2.65pt;width:313.85pt;height:171.35pt;z-index:251658240;visibility:visible">
            <v:imagedata r:id="rId9" o:title=""/>
          </v:shape>
        </w:pict>
      </w:r>
      <w:r w:rsidRPr="00641840">
        <w:rPr>
          <w:rFonts w:ascii="ＭＳ ゴシック" w:eastAsia="ＭＳ ゴシック" w:cs="ＭＳ ゴシック" w:hint="eastAsia"/>
          <w:color w:val="000000"/>
          <w:kern w:val="0"/>
          <w:szCs w:val="21"/>
        </w:rPr>
        <w:t xml:space="preserve">　　　　　　　　　　　　　　　　　　　　　　　　　　　　　　　　　</w:t>
      </w:r>
      <w:r w:rsidRPr="00EB5861">
        <w:rPr>
          <w:rFonts w:ascii="ＭＳ ゴシック" w:eastAsia="ＭＳ ゴシック" w:hAnsi="Times New Roman"/>
        </w:rPr>
        <w:object w:dxaOrig="2680" w:dyaOrig="3135">
          <v:shape id="_x0000_i1026" type="#_x0000_t75" style="width:151.5pt;height:168pt" o:ole="" fillcolor="window">
            <v:imagedata r:id="rId10" o:title=""/>
          </v:shape>
          <o:OLEObject Type="Embed" ProgID="MSDraw.3.10" ShapeID="_x0000_i1026" DrawAspect="Content" ObjectID="_1644996330" r:id="rId11"/>
        </w:object>
      </w:r>
    </w:p>
    <w:p w:rsidR="001B7B52" w:rsidRDefault="001B7B52" w:rsidP="00D8457E">
      <w:pPr>
        <w:ind w:left="141" w:hangingChars="67" w:hanging="141"/>
      </w:pPr>
      <w:r w:rsidRPr="00EB5861">
        <w:rPr>
          <w:rFonts w:ascii="ＭＳ ゴシック" w:eastAsia="ＭＳ ゴシック" w:hAnsi="Times New Roman"/>
        </w:rPr>
        <w:object w:dxaOrig="9630" w:dyaOrig="2685">
          <v:shape id="_x0000_i1027" type="#_x0000_t75" style="width:481.5pt;height:123.75pt" o:ole="" fillcolor="window">
            <v:imagedata r:id="rId12" o:title=""/>
          </v:shape>
          <o:OLEObject Type="Embed" ProgID="MSWorks.Table.4" ShapeID="_x0000_i1027" DrawAspect="Content" ObjectID="_1644996331" r:id="rId13"/>
        </w:object>
      </w:r>
    </w:p>
    <w:sectPr w:rsidR="001B7B52" w:rsidSect="006B72E6">
      <w:pgSz w:w="11906" w:h="16838"/>
      <w:pgMar w:top="720" w:right="340"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52" w:rsidRDefault="001B7B52" w:rsidP="003A4D0D">
      <w:r>
        <w:separator/>
      </w:r>
    </w:p>
  </w:endnote>
  <w:endnote w:type="continuationSeparator" w:id="0">
    <w:p w:rsidR="001B7B52" w:rsidRDefault="001B7B52" w:rsidP="003A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ＦＡ ぽぽる">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52" w:rsidRDefault="001B7B52" w:rsidP="003A4D0D">
      <w:r>
        <w:separator/>
      </w:r>
    </w:p>
  </w:footnote>
  <w:footnote w:type="continuationSeparator" w:id="0">
    <w:p w:rsidR="001B7B52" w:rsidRDefault="001B7B52" w:rsidP="003A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70D8"/>
    <w:multiLevelType w:val="hybridMultilevel"/>
    <w:tmpl w:val="2E09B76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96B9FB7"/>
    <w:multiLevelType w:val="hybridMultilevel"/>
    <w:tmpl w:val="B07822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57E"/>
    <w:rsid w:val="000116C8"/>
    <w:rsid w:val="000306AE"/>
    <w:rsid w:val="00042D6F"/>
    <w:rsid w:val="000F0236"/>
    <w:rsid w:val="001200C7"/>
    <w:rsid w:val="001B7B52"/>
    <w:rsid w:val="0024779C"/>
    <w:rsid w:val="003A4D0D"/>
    <w:rsid w:val="00490983"/>
    <w:rsid w:val="00611614"/>
    <w:rsid w:val="00641840"/>
    <w:rsid w:val="00681929"/>
    <w:rsid w:val="00690021"/>
    <w:rsid w:val="00691DF9"/>
    <w:rsid w:val="006B72E6"/>
    <w:rsid w:val="006C64E4"/>
    <w:rsid w:val="00894855"/>
    <w:rsid w:val="00914689"/>
    <w:rsid w:val="00946938"/>
    <w:rsid w:val="00973527"/>
    <w:rsid w:val="009A52D2"/>
    <w:rsid w:val="00AD6EAA"/>
    <w:rsid w:val="00BA2549"/>
    <w:rsid w:val="00CC5ECA"/>
    <w:rsid w:val="00D8457E"/>
    <w:rsid w:val="00DB2299"/>
    <w:rsid w:val="00DC78AB"/>
    <w:rsid w:val="00DF583B"/>
    <w:rsid w:val="00E04692"/>
    <w:rsid w:val="00E41F9C"/>
    <w:rsid w:val="00E7423C"/>
    <w:rsid w:val="00EA527D"/>
    <w:rsid w:val="00EB5861"/>
    <w:rsid w:val="00F04781"/>
    <w:rsid w:val="00FA0B12"/>
    <w:rsid w:val="00FF21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7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A4D0D"/>
    <w:pPr>
      <w:tabs>
        <w:tab w:val="center" w:pos="4252"/>
        <w:tab w:val="right" w:pos="8504"/>
      </w:tabs>
      <w:snapToGrid w:val="0"/>
    </w:pPr>
  </w:style>
  <w:style w:type="character" w:customStyle="1" w:styleId="HeaderChar">
    <w:name w:val="Header Char"/>
    <w:basedOn w:val="DefaultParagraphFont"/>
    <w:link w:val="Header"/>
    <w:uiPriority w:val="99"/>
    <w:semiHidden/>
    <w:locked/>
    <w:rsid w:val="003A4D0D"/>
    <w:rPr>
      <w:rFonts w:ascii="Century" w:eastAsia="ＭＳ 明朝" w:hAnsi="Century" w:cs="Times New Roman"/>
      <w:sz w:val="24"/>
      <w:szCs w:val="24"/>
    </w:rPr>
  </w:style>
  <w:style w:type="paragraph" w:styleId="Footer">
    <w:name w:val="footer"/>
    <w:basedOn w:val="Normal"/>
    <w:link w:val="FooterChar"/>
    <w:uiPriority w:val="99"/>
    <w:semiHidden/>
    <w:rsid w:val="003A4D0D"/>
    <w:pPr>
      <w:tabs>
        <w:tab w:val="center" w:pos="4252"/>
        <w:tab w:val="right" w:pos="8504"/>
      </w:tabs>
      <w:snapToGrid w:val="0"/>
    </w:pPr>
  </w:style>
  <w:style w:type="character" w:customStyle="1" w:styleId="FooterChar">
    <w:name w:val="Footer Char"/>
    <w:basedOn w:val="DefaultParagraphFont"/>
    <w:link w:val="Footer"/>
    <w:uiPriority w:val="99"/>
    <w:semiHidden/>
    <w:locked/>
    <w:rsid w:val="003A4D0D"/>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jp.f28.mail.yahoo.co.jp/ym/ShowLetter/you.gif?box=Inbox&amp;MsgId=1944_690536_105114_1444_8624_0_14758_11384_811516734&amp;bodyPart=2&amp;filename=you.gif&amp;tnef=&amp;YY=99428&amp;order=down&amp;sort=date&amp;pos=0&amp;view=a&amp;head=b"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151</Words>
  <Characters>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ギャラリー 遊 使用のご案内 　　　　　　　　　 </dc:title>
  <dc:subject/>
  <dc:creator>you</dc:creator>
  <cp:keywords/>
  <dc:description/>
  <cp:lastModifiedBy>Noguchi</cp:lastModifiedBy>
  <cp:revision>2</cp:revision>
  <cp:lastPrinted>2013-08-30T00:45:00Z</cp:lastPrinted>
  <dcterms:created xsi:type="dcterms:W3CDTF">2020-03-06T01:39:00Z</dcterms:created>
  <dcterms:modified xsi:type="dcterms:W3CDTF">2020-03-06T01:39:00Z</dcterms:modified>
</cp:coreProperties>
</file>